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91" w:rsidRDefault="0094509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-385445</wp:posOffset>
            </wp:positionV>
            <wp:extent cx="5676900" cy="1409700"/>
            <wp:effectExtent l="19050" t="0" r="0" b="0"/>
            <wp:wrapNone/>
            <wp:docPr id="2" name="obrázek 1" descr="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5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91" w:rsidRDefault="00945091"/>
    <w:p w:rsidR="00945091" w:rsidRDefault="00945091"/>
    <w:p w:rsidR="00945091" w:rsidRPr="00945091" w:rsidRDefault="00945091" w:rsidP="00945091">
      <w:pPr>
        <w:jc w:val="center"/>
        <w:rPr>
          <w:sz w:val="28"/>
          <w:szCs w:val="28"/>
        </w:rPr>
      </w:pPr>
    </w:p>
    <w:p w:rsidR="00945091" w:rsidRPr="00945091" w:rsidRDefault="00945091" w:rsidP="00945091">
      <w:pPr>
        <w:jc w:val="center"/>
        <w:rPr>
          <w:sz w:val="28"/>
          <w:szCs w:val="28"/>
        </w:rPr>
      </w:pPr>
      <w:r w:rsidRPr="00945091">
        <w:rPr>
          <w:sz w:val="28"/>
          <w:szCs w:val="28"/>
        </w:rPr>
        <w:t>Tento projekt je spolufinancován Evropskou unií</w:t>
      </w:r>
    </w:p>
    <w:p w:rsidR="00945091" w:rsidRPr="003C09C1" w:rsidRDefault="00945091" w:rsidP="00945091">
      <w:pPr>
        <w:rPr>
          <w:rFonts w:ascii="Calibri" w:eastAsia="Calibri" w:hAnsi="Calibri" w:cs="Times New Roman"/>
          <w:sz w:val="40"/>
          <w:szCs w:val="40"/>
        </w:rPr>
      </w:pPr>
      <w:r w:rsidRPr="003C09C1">
        <w:rPr>
          <w:rFonts w:ascii="Calibri" w:eastAsia="Calibri" w:hAnsi="Calibri" w:cs="Times New Roman"/>
          <w:sz w:val="40"/>
          <w:szCs w:val="40"/>
        </w:rPr>
        <w:t>Rekonstrukce hasičské zbrojnice v obci Horní Město</w:t>
      </w:r>
    </w:p>
    <w:p w:rsidR="00D9438C" w:rsidRPr="00C64B86" w:rsidRDefault="00945091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 xml:space="preserve">Zahájení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prací : srpen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2010</w:t>
      </w:r>
      <w:r w:rsidR="001E1434" w:rsidRPr="00C64B86">
        <w:rPr>
          <w:rFonts w:ascii="Times New Roman" w:hAnsi="Times New Roman" w:cs="Times New Roman"/>
          <w:sz w:val="24"/>
          <w:szCs w:val="24"/>
        </w:rPr>
        <w:t xml:space="preserve"> – listopad 2010     </w:t>
      </w:r>
    </w:p>
    <w:p w:rsidR="00945091" w:rsidRPr="00C64B86" w:rsidRDefault="001E1434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Ukončení prací: březen 2011 – květen 2011</w:t>
      </w:r>
    </w:p>
    <w:p w:rsidR="00945091" w:rsidRPr="00C64B86" w:rsidRDefault="00945091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 xml:space="preserve">Zhotovitel: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S.M.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– Olomouc, s.r.o., Dolní </w:t>
      </w:r>
      <w:proofErr w:type="spellStart"/>
      <w:r w:rsidRPr="00C64B86">
        <w:rPr>
          <w:rFonts w:ascii="Times New Roman" w:hAnsi="Times New Roman" w:cs="Times New Roman"/>
          <w:sz w:val="24"/>
          <w:szCs w:val="24"/>
        </w:rPr>
        <w:t>Hejčínská</w:t>
      </w:r>
      <w:proofErr w:type="spellEnd"/>
      <w:r w:rsidRPr="00C64B86">
        <w:rPr>
          <w:rFonts w:ascii="Times New Roman" w:hAnsi="Times New Roman" w:cs="Times New Roman"/>
          <w:sz w:val="24"/>
          <w:szCs w:val="24"/>
        </w:rPr>
        <w:t xml:space="preserve"> </w:t>
      </w:r>
      <w:r w:rsidR="001E1434" w:rsidRPr="00C64B86">
        <w:rPr>
          <w:rFonts w:ascii="Times New Roman" w:hAnsi="Times New Roman" w:cs="Times New Roman"/>
          <w:sz w:val="24"/>
          <w:szCs w:val="24"/>
        </w:rPr>
        <w:t xml:space="preserve">47/25, Olomouc – </w:t>
      </w:r>
      <w:proofErr w:type="spellStart"/>
      <w:r w:rsidR="001E1434" w:rsidRPr="00C64B86">
        <w:rPr>
          <w:rFonts w:ascii="Times New Roman" w:hAnsi="Times New Roman" w:cs="Times New Roman"/>
          <w:sz w:val="24"/>
          <w:szCs w:val="24"/>
        </w:rPr>
        <w:t>Hejčín</w:t>
      </w:r>
      <w:proofErr w:type="spellEnd"/>
    </w:p>
    <w:p w:rsidR="001E1434" w:rsidRPr="00C64B86" w:rsidRDefault="001E1434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 xml:space="preserve">Předpokládané náklady:  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4 490 678.-Kč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       Dotace: 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3 759 065.-Kč</w:t>
      </w:r>
      <w:proofErr w:type="gramEnd"/>
    </w:p>
    <w:p w:rsidR="001E1434" w:rsidRPr="00C64B86" w:rsidRDefault="001E1434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 xml:space="preserve">Vlastní prostředky: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731 </w:t>
      </w:r>
      <w:r w:rsidR="00423DF6" w:rsidRPr="00C64B86">
        <w:rPr>
          <w:rFonts w:ascii="Times New Roman" w:hAnsi="Times New Roman" w:cs="Times New Roman"/>
          <w:sz w:val="24"/>
          <w:szCs w:val="24"/>
        </w:rPr>
        <w:t>613</w:t>
      </w:r>
      <w:r w:rsidRPr="00C64B86">
        <w:rPr>
          <w:rFonts w:ascii="Times New Roman" w:hAnsi="Times New Roman" w:cs="Times New Roman"/>
          <w:sz w:val="24"/>
          <w:szCs w:val="24"/>
        </w:rPr>
        <w:t>.-Kč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979" w:rsidRPr="00C64B86" w:rsidRDefault="009B5979" w:rsidP="00945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979" w:rsidRPr="00C64B86" w:rsidRDefault="009B5979" w:rsidP="009450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 xml:space="preserve">Neznáme stáří objektu hasičské zbrojnice. Na katastrální mapě z r. 1834 je </w:t>
      </w:r>
      <w:r w:rsidR="000F7826" w:rsidRPr="00C64B86">
        <w:rPr>
          <w:rFonts w:ascii="Times New Roman" w:hAnsi="Times New Roman" w:cs="Times New Roman"/>
          <w:sz w:val="24"/>
          <w:szCs w:val="24"/>
        </w:rPr>
        <w:t xml:space="preserve">zakreslena </w:t>
      </w:r>
      <w:r w:rsidRPr="00C64B86">
        <w:rPr>
          <w:rFonts w:ascii="Times New Roman" w:hAnsi="Times New Roman" w:cs="Times New Roman"/>
          <w:sz w:val="24"/>
          <w:szCs w:val="24"/>
        </w:rPr>
        <w:t xml:space="preserve">budova bez čísla popisného, ale jestli to už tehdy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byla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hasičská zbrojnice nám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není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známo. Faktem je, že je budova hodně stará, o čemž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svědčí  kamenné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základy, široké zdi, obloukové stropy, které zůstaly i nadále zachovány.  Vzhledem k zasazení objektu do svažitého terénu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se v 1.patře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nachází garáž pro hasičská vozidla. V přízemí byly skladové prostory dříve využívané jako sklad materiálu CO a sklad materiálu všeho druhu a všeho potřebného i nepotřebného. Za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skladem  o půl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metru níže byly dvě neosvětlené nevyužívané místnosti. Prostory v přízemí byly </w:t>
      </w:r>
      <w:r w:rsidR="00C64B86" w:rsidRPr="00C64B86">
        <w:rPr>
          <w:rFonts w:ascii="Times New Roman" w:hAnsi="Times New Roman" w:cs="Times New Roman"/>
          <w:sz w:val="24"/>
          <w:szCs w:val="24"/>
        </w:rPr>
        <w:t xml:space="preserve">mokré a </w:t>
      </w:r>
      <w:r w:rsidRPr="00C64B86">
        <w:rPr>
          <w:rFonts w:ascii="Times New Roman" w:hAnsi="Times New Roman" w:cs="Times New Roman"/>
          <w:sz w:val="24"/>
          <w:szCs w:val="24"/>
        </w:rPr>
        <w:t>ve velmi špatném stavebně-technickém stavu</w:t>
      </w:r>
      <w:r w:rsidR="00C64B86" w:rsidRPr="00C64B86">
        <w:rPr>
          <w:rFonts w:ascii="Times New Roman" w:hAnsi="Times New Roman" w:cs="Times New Roman"/>
          <w:sz w:val="24"/>
          <w:szCs w:val="24"/>
        </w:rPr>
        <w:t xml:space="preserve">, stropy protečené vodou a </w:t>
      </w:r>
      <w:proofErr w:type="gramStart"/>
      <w:r w:rsidR="00C64B86" w:rsidRPr="00C64B86">
        <w:rPr>
          <w:rFonts w:ascii="Times New Roman" w:hAnsi="Times New Roman" w:cs="Times New Roman"/>
          <w:sz w:val="24"/>
          <w:szCs w:val="24"/>
        </w:rPr>
        <w:t>naftou.</w:t>
      </w:r>
      <w:r w:rsidR="000F7826" w:rsidRPr="00C64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826" w:rsidRPr="00C64B86">
        <w:rPr>
          <w:rFonts w:ascii="Times New Roman" w:hAnsi="Times New Roman" w:cs="Times New Roman"/>
          <w:sz w:val="24"/>
          <w:szCs w:val="24"/>
        </w:rPr>
        <w:t xml:space="preserve">  Náš projekt řešil</w:t>
      </w:r>
    </w:p>
    <w:p w:rsidR="000F7826" w:rsidRPr="00C64B86" w:rsidRDefault="000F7826" w:rsidP="000F782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Nová vrata pro vjezd hasicí techniky, protože původní byla nedostatečných rozměrů a při pořízení novější techniky by nebylo možno do garáže zajíždět</w:t>
      </w:r>
    </w:p>
    <w:p w:rsidR="000F7826" w:rsidRPr="00C64B86" w:rsidRDefault="000F7826" w:rsidP="000F782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V objektu zcela absentovala klubovna pro volnočasové akt</w:t>
      </w:r>
      <w:r w:rsidR="00C64B86" w:rsidRPr="00C64B86">
        <w:rPr>
          <w:rFonts w:ascii="Times New Roman" w:hAnsi="Times New Roman" w:cs="Times New Roman"/>
          <w:sz w:val="24"/>
          <w:szCs w:val="24"/>
        </w:rPr>
        <w:t xml:space="preserve">ivity, která by tvořila </w:t>
      </w:r>
      <w:proofErr w:type="gramStart"/>
      <w:r w:rsidR="00C64B86" w:rsidRPr="00C64B86">
        <w:rPr>
          <w:rFonts w:ascii="Times New Roman" w:hAnsi="Times New Roman" w:cs="Times New Roman"/>
          <w:sz w:val="24"/>
          <w:szCs w:val="24"/>
        </w:rPr>
        <w:t xml:space="preserve">zázemí </w:t>
      </w:r>
      <w:r w:rsidRPr="00C64B86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využití dalších i mládežnických spolků v obci</w:t>
      </w:r>
    </w:p>
    <w:p w:rsidR="000F7826" w:rsidRPr="00C64B86" w:rsidRDefault="000F7826" w:rsidP="000F782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Pořízení funkčního vnitřního schodiště, které by</w:t>
      </w:r>
      <w:r w:rsidR="00C64B86" w:rsidRPr="00C64B86">
        <w:rPr>
          <w:rFonts w:ascii="Times New Roman" w:hAnsi="Times New Roman" w:cs="Times New Roman"/>
          <w:sz w:val="24"/>
          <w:szCs w:val="24"/>
        </w:rPr>
        <w:t xml:space="preserve"> </w:t>
      </w:r>
      <w:r w:rsidRPr="00C64B86">
        <w:rPr>
          <w:rFonts w:ascii="Times New Roman" w:hAnsi="Times New Roman" w:cs="Times New Roman"/>
          <w:sz w:val="24"/>
          <w:szCs w:val="24"/>
        </w:rPr>
        <w:t>spojovalo klubovnu a sociální zázemí v přízemí s garáží</w:t>
      </w:r>
    </w:p>
    <w:p w:rsidR="000F7826" w:rsidRPr="00C64B86" w:rsidRDefault="000F7826" w:rsidP="000F782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Vybudování sociálního zázemí – šatny, WC, sprchy</w:t>
      </w:r>
    </w:p>
    <w:p w:rsidR="000F7826" w:rsidRPr="00C64B86" w:rsidRDefault="000F7826" w:rsidP="000F782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4B86">
        <w:rPr>
          <w:rFonts w:ascii="Times New Roman" w:hAnsi="Times New Roman" w:cs="Times New Roman"/>
          <w:sz w:val="24"/>
          <w:szCs w:val="24"/>
        </w:rPr>
        <w:t>O</w:t>
      </w:r>
      <w:r w:rsidR="00C64B86">
        <w:rPr>
          <w:rFonts w:ascii="Times New Roman" w:hAnsi="Times New Roman" w:cs="Times New Roman"/>
          <w:sz w:val="24"/>
          <w:szCs w:val="24"/>
        </w:rPr>
        <w:t>pravu</w:t>
      </w:r>
      <w:proofErr w:type="gramEnd"/>
      <w:r w:rsidRPr="00C64B86">
        <w:rPr>
          <w:rFonts w:ascii="Times New Roman" w:hAnsi="Times New Roman" w:cs="Times New Roman"/>
          <w:sz w:val="24"/>
          <w:szCs w:val="24"/>
        </w:rPr>
        <w:t xml:space="preserve"> </w:t>
      </w:r>
      <w:r w:rsidR="00C64B86">
        <w:rPr>
          <w:rFonts w:ascii="Times New Roman" w:hAnsi="Times New Roman" w:cs="Times New Roman"/>
          <w:sz w:val="24"/>
          <w:szCs w:val="24"/>
        </w:rPr>
        <w:t>vnějšího pláště  budovy, výměnu</w:t>
      </w:r>
      <w:r w:rsidRPr="00C64B86">
        <w:rPr>
          <w:rFonts w:ascii="Times New Roman" w:hAnsi="Times New Roman" w:cs="Times New Roman"/>
          <w:sz w:val="24"/>
          <w:szCs w:val="24"/>
        </w:rPr>
        <w:t xml:space="preserve"> stavebních výplní, které byly za </w:t>
      </w:r>
      <w:r w:rsidR="00C64B86">
        <w:rPr>
          <w:rFonts w:ascii="Times New Roman" w:hAnsi="Times New Roman" w:cs="Times New Roman"/>
          <w:sz w:val="24"/>
          <w:szCs w:val="24"/>
        </w:rPr>
        <w:t>hranicí životnosti, rekonstrukci</w:t>
      </w:r>
      <w:r w:rsidRPr="00C64B86">
        <w:rPr>
          <w:rFonts w:ascii="Times New Roman" w:hAnsi="Times New Roman" w:cs="Times New Roman"/>
          <w:sz w:val="24"/>
          <w:szCs w:val="24"/>
        </w:rPr>
        <w:t xml:space="preserve"> střechy, elektroinstalace a </w:t>
      </w:r>
      <w:proofErr w:type="gramStart"/>
      <w:r w:rsidRPr="00C64B86">
        <w:rPr>
          <w:rFonts w:ascii="Times New Roman" w:hAnsi="Times New Roman" w:cs="Times New Roman"/>
          <w:sz w:val="24"/>
          <w:szCs w:val="24"/>
        </w:rPr>
        <w:t>podlah</w:t>
      </w:r>
      <w:proofErr w:type="gramEnd"/>
    </w:p>
    <w:p w:rsidR="00C64B86" w:rsidRPr="00C64B86" w:rsidRDefault="00C64B86" w:rsidP="00C6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B86" w:rsidRPr="00C64B86" w:rsidRDefault="00C64B86" w:rsidP="00C64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B86">
        <w:rPr>
          <w:rFonts w:ascii="Times New Roman" w:hAnsi="Times New Roman" w:cs="Times New Roman"/>
          <w:b/>
          <w:sz w:val="24"/>
          <w:szCs w:val="24"/>
        </w:rPr>
        <w:t>V sobotu 28.5.2011 v 15.30 proběhne  slavnostní otevření zrekonstruované hasičské zbrojnice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4B86">
        <w:rPr>
          <w:rFonts w:ascii="Times New Roman" w:hAnsi="Times New Roman" w:cs="Times New Roman"/>
          <w:b/>
          <w:sz w:val="24"/>
          <w:szCs w:val="24"/>
        </w:rPr>
        <w:t xml:space="preserve"> na které vás všechny srdečně zveme.</w:t>
      </w:r>
    </w:p>
    <w:p w:rsidR="00C64B86" w:rsidRPr="00C64B86" w:rsidRDefault="00C64B86" w:rsidP="00C64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B86" w:rsidRPr="00C64B86" w:rsidRDefault="00C64B86" w:rsidP="00C64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B86">
        <w:rPr>
          <w:rFonts w:ascii="Times New Roman" w:hAnsi="Times New Roman" w:cs="Times New Roman"/>
          <w:sz w:val="24"/>
          <w:szCs w:val="24"/>
        </w:rPr>
        <w:t>Na této tabuli můžete shlédnout postup prací a proměnu hasičské zbrojnice krok za krokem.</w:t>
      </w:r>
    </w:p>
    <w:p w:rsidR="001E1434" w:rsidRDefault="001E1434" w:rsidP="00945091">
      <w:pPr>
        <w:spacing w:after="0"/>
      </w:pPr>
    </w:p>
    <w:p w:rsidR="00945091" w:rsidRDefault="00945091"/>
    <w:sectPr w:rsidR="00945091" w:rsidSect="00D9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763"/>
    <w:multiLevelType w:val="hybridMultilevel"/>
    <w:tmpl w:val="FCBE8874"/>
    <w:lvl w:ilvl="0" w:tplc="C39A9C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091"/>
    <w:rsid w:val="000F7826"/>
    <w:rsid w:val="001E1434"/>
    <w:rsid w:val="00423DF6"/>
    <w:rsid w:val="006B7E7C"/>
    <w:rsid w:val="00945091"/>
    <w:rsid w:val="009B5979"/>
    <w:rsid w:val="00C64B86"/>
    <w:rsid w:val="00D9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2011-05-12T12:48:00Z</cp:lastPrinted>
  <dcterms:created xsi:type="dcterms:W3CDTF">2011-05-10T12:49:00Z</dcterms:created>
  <dcterms:modified xsi:type="dcterms:W3CDTF">2011-05-12T12:49:00Z</dcterms:modified>
</cp:coreProperties>
</file>