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90C5">
      <w:pPr>
        <w:spacing w:after="0" w:line="240" w:lineRule="auto"/>
        <w:jc w:val="both"/>
        <w:rPr>
          <w:rFonts w:ascii="Calibri Light" w:hAnsi="Calibri Light" w:eastAsia="Times New Roman" w:cs="Calibri Light"/>
          <w:bCs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v Bruntále a Rýmařově jsou od září součástí Sdruženého zdravotnického zařízení Krnov</w:t>
      </w:r>
    </w:p>
    <w:p w14:paraId="6CDAAE0E">
      <w:pPr>
        <w:spacing w:after="0" w:line="240" w:lineRule="auto"/>
        <w:jc w:val="both"/>
        <w:rPr>
          <w:rFonts w:ascii="Calibri Light" w:hAnsi="Calibri Light" w:eastAsia="Times New Roman" w:cs="Calibri Light"/>
          <w:b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iCs/>
          <w:sz w:val="24"/>
          <w:szCs w:val="24"/>
          <w:lang w:eastAsia="cs-CZ"/>
        </w:rPr>
        <w:t>Unikátní projekt změny provozovatele nemocnic v Bruntále a v Rýmařově se vydařil</w:t>
      </w:r>
    </w:p>
    <w:p w14:paraId="1C543CC9">
      <w:pPr>
        <w:spacing w:after="0" w:line="240" w:lineRule="auto"/>
        <w:jc w:val="both"/>
        <w:rPr>
          <w:rFonts w:ascii="Calibri Light" w:hAnsi="Calibri Light" w:eastAsia="Times New Roman" w:cs="Calibri Light"/>
          <w:bCs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Nemocnice v Bruntále a v Rýmařově mají od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1. září 2025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nového provozovatele –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Sdružené zdravotnické zařízení Krnov, příspěvkovou organizaci (SZZ Krnov)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Tím byla završena unikátní transakce mezi společností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AGEL Podhorská a.s. (patřící do skupiny největšího privátního poskytovatele zdravotní péče v ČR – skupiny AGEL)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, která dosud nemocnice provozovala, a příspěvkovou organizací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SZZ Krnov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, jejímž zřizovatelem je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Moravskoslezský kraj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Příprava fúze trvala téměř rok a před několika týdny ji posvětil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Úřad pro ochranu hospodářské soutěže (ÚOHS)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Jedná se o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 xml:space="preserve">první případ převodu zdravotnického zařízení provozovaného soukromým subjektem pod kraj, potažmo stát. </w:t>
      </w:r>
    </w:p>
    <w:p w14:paraId="66AC9B7F">
      <w:pPr>
        <w:spacing w:after="0" w:line="240" w:lineRule="auto"/>
        <w:jc w:val="both"/>
        <w:rPr>
          <w:rFonts w:ascii="Calibri Light" w:hAnsi="Calibri Light" w:eastAsia="Times New Roman" w:cs="Calibri Light"/>
          <w:bCs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Jak to začalo</w:t>
      </w:r>
    </w:p>
    <w:p w14:paraId="06D644FC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Celý projekt odstartoval fakt, že společnosti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AGEL Podhorská a.s.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končila na podzim roku 2025 po dvaceti letech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nájemní smlouva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na budovy nemocnic, které jsou ve vlastnictví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měst Bruntál a Rýmařov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Obě města proto v roce 2024 vyhlásila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výběrová řízení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na nového provozovatele, který by zajistil pokračování poskytování zdravotní péče. Do soutěže se přihlásila jak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AGEL Podhorská a.s.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, tak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Sdružené zdravotnické zařízení Krnov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„SZZ Krnov je největším poskytovatelem zdravotní péče v regionu. Dlouhé roky jsme s Nemocnicí AGEL Podhorská a.s. v určitých oblastech spolupracovali. Přesto si nemocnice v některých případech vzájemně konkurovaly, protože spádová oblast je malá. Jedním z důvodů, proč jsme se do výběrového řízení přihlásili, bylo zabránit přetahování pacientů a personálu a sjednotit péči v regionu. Dalším důvodem byla obava, že by do soutěže mohl vstoupit třetí subjekt, který by následně mohl významně investovat do rozvoje nemocnic a přetahovat nám personál z Krnova. Tomu jsme chtěli předejít,“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shrnuje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ředitel SZZ Krnov MUDr. Ladislav Václavec, MBA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652135F6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Zastupitelstva obou měst rozhodla na základě předložených koncepcí ještě v minulém roce, že budovy nemocnic budou pronajaty právě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SZZ Krnov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462003F8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Řešitelské týmy a složitý proces převzetí</w:t>
      </w:r>
    </w:p>
    <w:p w14:paraId="5545269F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Po nezvratném rozhodnutí na začátku roku 2025 sestavily obě nemocnice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řešitelské týmy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, které měly za úkol naplánovat samotný proces převzetí nemocnic.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„Pracovalo se s několika variantami, jak nemocnice převzít. Abychom ale předešli odlivu personálu a přetížení nemocnic v Krnově, Opavě a Šternberku, rozhodly se vyjednávací týmy pro nejnáročnější cestu –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>předání a převzetí za plného provozu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uvedl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hejtman Moravskoslezského kraje Ing. Josef Bělica, Ph.D., MBA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58E78052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Role advokátů a soudního znalce</w:t>
      </w:r>
    </w:p>
    <w:p w14:paraId="17C43818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Do příprav se zapojily i renomované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advokátní kanceláře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, které dohlížely na správnost všech kroků, revidovaly veškeré dokumenty včetně smluv, poskytovaly právní poradenství a připravovaly varianty, jak vyčlenit nemocnice z akciové společnosti a převést je pod příspěvkovou organizaci.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„Jako nejvhodnější z možných variant se ukázal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>odkup obchodního závodu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, který je možné po schválení radou a zastupitelstvem Moravskoslezského kraje vložit do majetku příspěvkové organizace. Tento závod – tedy Nemocnici AGEL Podhorská a.s. včetně movitého majetku a smluv – ocenil soudní znalec vybraný na základě otevřené veřejné soutěže,“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doplnil ředitel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Ladislav Václavec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2959A7B8">
      <w:pPr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br w:type="page"/>
      </w:r>
    </w:p>
    <w:p w14:paraId="670F59E6">
      <w:pPr>
        <w:spacing w:after="0" w:line="240" w:lineRule="auto"/>
        <w:jc w:val="both"/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Stovky smluv, rozdílné zákony a kolektivní dohody</w:t>
      </w:r>
    </w:p>
    <w:p w14:paraId="52F8B262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Zatímco probíhalo oceňování majetku znalcem, řešitelské týmy a právníci procházeli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veškerou stávající smluvní dokumentaci. Posoudili společně na 4 500 různých dokumentů a z obrovského množství smluv jich na 480 revidovali (smlouvy s dodavateli, odběrateli, podnájemníky, pojišťovnami, organizacemi atd.)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Jedním z tzv. „kamenů úrazu“ se stala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personální oblast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Ve skupině AGEL mají zaměstnanci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smluvní mzdy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, zatímco v příspěvkových organizacích se vyplácí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tarifní platy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Značné rozdíly byly i v kolektivních smlouvách.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„Abychom dodrželi literu zákona, vstoupili jsme do jednání s odborovými organizacemi v naší nemocnici i v Nemocnici AGEL Podhorská a.s. Chci poděkovat zástupcům lékařských i nelékařských odborů v bruntálské a rýmařovské nemocnici za konstruktivní přístup. Dohodli jsme se, že od 1. 9. 2025 přecházejí pod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>kolektivní smlouvu naší organizace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. Jelikož nelze mít v jedné organizaci více kolektivních smluv, vyhnuli jsme se uvedeným postupem právním sporům. Odbory těchto nemocnic se do konce roku rozpustí a jejich členové vstoupí do odborů SZZ Krnov,“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vysvětlil ředitel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Ladislav Václavec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29E02DAC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Zaměstnanci v nejistotě</w:t>
      </w:r>
    </w:p>
    <w:p w14:paraId="1844F1AF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Vedení obou nemocnic přislíbilo zaměstnancům z Bruntálu a Rýmařova, že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nové pracovní smlouvy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dostanou nejpozději na začátku léta. Fakt, že celou transakci musel posoudit a schválit Úřad pro ochranu hospodářské soutěže, přípravu smluv zdržel.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„Troufnu si říci, že většina z nás se s pojmem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 xml:space="preserve">‚gun jumping‘ nikdy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nesetkala. Laicky řečeno jde o situaci, kdy </w:t>
      </w:r>
      <w:r>
        <w:rPr>
          <w:rFonts w:ascii="Calibri Light" w:hAnsi="Calibri Light" w:eastAsia="Calibri" w:cs="Calibri Light"/>
          <w:i/>
          <w:sz w:val="24"/>
          <w:szCs w:val="24"/>
        </w:rPr>
        <w:t>přebírající společnost nesmí před schválením transakce vystupovat, jako by k ní již došlo.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 </w:t>
      </w:r>
      <w:r>
        <w:rPr>
          <w:rFonts w:ascii="Calibri Light" w:hAnsi="Calibri Light" w:eastAsia="Calibri" w:cs="Calibri Light"/>
          <w:i/>
          <w:sz w:val="24"/>
          <w:szCs w:val="24"/>
        </w:rPr>
        <w:t>Nemůže tedy mít přístup k citlivým datům, nesmí uzavírat smlouvy se zaměstnanci ani s obchodními partnery přebírané společnosti.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 </w:t>
      </w:r>
      <w:r>
        <w:rPr>
          <w:rFonts w:ascii="Calibri Light" w:hAnsi="Calibri Light" w:eastAsia="Calibri" w:cs="Calibri Light"/>
          <w:i/>
          <w:sz w:val="24"/>
          <w:szCs w:val="24"/>
        </w:rPr>
        <w:t xml:space="preserve">Vysvětlit to zaměstnancům nebylo jednoduché, proto jsme s kolegy z Krnova pravidelně organizovali </w:t>
      </w:r>
      <w:r>
        <w:rPr>
          <w:rFonts w:ascii="Calibri Light" w:hAnsi="Calibri Light" w:eastAsia="Calibri" w:cs="Calibri Light"/>
          <w:bCs/>
          <w:i/>
          <w:sz w:val="24"/>
          <w:szCs w:val="24"/>
        </w:rPr>
        <w:t>setkání se zaměstnanci</w:t>
      </w:r>
      <w:r>
        <w:rPr>
          <w:rFonts w:ascii="Calibri Light" w:hAnsi="Calibri Light" w:eastAsia="Calibri" w:cs="Calibri Light"/>
          <w:i/>
          <w:sz w:val="24"/>
          <w:szCs w:val="24"/>
        </w:rPr>
        <w:t>, kde jsme se snažili utišit emoce a nervozitu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zavzpomínal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Ing. Pavel Kameník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, ředitel Nemocnice AGEL Podhorská a.s.</w:t>
      </w:r>
    </w:p>
    <w:p w14:paraId="27F88404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Náročné týdny pro personální oddělení</w:t>
      </w:r>
    </w:p>
    <w:p w14:paraId="03ED6533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Personální oddělení SZZ Krnov mělo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pouhé dva týdny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na převod všech zaměstnanců do systému, přípravu platových výměrů, dohod i jmenovacích dekretů pro vedoucí pracovníky – a to vše za plného provozu. „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Kdybychom měli na papírové i faktické převzetí personálu dva až tři měsíce, vůbec bych to nezmiňoval. Ale stihnout vše za dva týdny, zkontrolovat, podepsat a vydat dokumenty, to považuji za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>vynikající výsledek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. Tím práce pro personální oddělení nekončí – od příštího měsíce začne zajišťovat výplaty a veškerou agendu pro nové zaměstnance,“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dodal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Ladislav Václavec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454FFD8A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Předání majetku a zahájení provozu</w:t>
      </w:r>
    </w:p>
    <w:p w14:paraId="28BE70D3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Na konci srpna byla společnosti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AGEL Podhorská a.s.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uhrazena kupní cena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25 491 000 Kč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Současně došlo k převzetí majetku, budov, personálních karet, archivu, pacientů, inventuře přebíraných zásob včetně léků a dalším náležitostem. Obě strany podepsaly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předávací protokoly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Nemocnice mají nové webové stránky: </w:t>
      </w:r>
      <w:r>
        <w:fldChar w:fldCharType="begin"/>
      </w:r>
      <w:r>
        <w:instrText xml:space="preserve"> HYPERLINK "http://www.nemocnicebruntal.cz?utm_source=chatgpt.com" \t "_new" </w:instrText>
      </w:r>
      <w:r>
        <w:fldChar w:fldCharType="separate"/>
      </w:r>
      <w:r>
        <w:rPr>
          <w:rFonts w:ascii="Calibri Light" w:hAnsi="Calibri Light" w:eastAsia="Times New Roman" w:cs="Calibri Light"/>
          <w:bCs/>
          <w:color w:val="0000FF"/>
          <w:sz w:val="24"/>
          <w:szCs w:val="24"/>
          <w:u w:val="single"/>
          <w:lang w:eastAsia="cs-CZ"/>
        </w:rPr>
        <w:t>www.nemocnicebruntal.cz</w:t>
      </w:r>
      <w:r>
        <w:rPr>
          <w:rFonts w:ascii="Calibri Light" w:hAnsi="Calibri Light" w:eastAsia="Times New Roman" w:cs="Calibri Light"/>
          <w:bCs/>
          <w:color w:val="0000FF"/>
          <w:sz w:val="24"/>
          <w:szCs w:val="24"/>
          <w:u w:val="single"/>
          <w:lang w:eastAsia="cs-CZ"/>
        </w:rPr>
        <w:fldChar w:fldCharType="end"/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a </w:t>
      </w:r>
      <w:r>
        <w:fldChar w:fldCharType="begin"/>
      </w:r>
      <w:r>
        <w:instrText xml:space="preserve"> HYPERLINK "http://www.nemocnicerymarov.cz?utm_source=chatgpt.com" \t "_new" </w:instrText>
      </w:r>
      <w:r>
        <w:fldChar w:fldCharType="separate"/>
      </w:r>
      <w:r>
        <w:rPr>
          <w:rFonts w:ascii="Calibri Light" w:hAnsi="Calibri Light" w:eastAsia="Times New Roman" w:cs="Calibri Light"/>
          <w:bCs/>
          <w:color w:val="0000FF"/>
          <w:sz w:val="24"/>
          <w:szCs w:val="24"/>
          <w:u w:val="single"/>
          <w:lang w:eastAsia="cs-CZ"/>
        </w:rPr>
        <w:t>www.nemocnicerymarov.cz</w:t>
      </w:r>
      <w:r>
        <w:rPr>
          <w:rFonts w:ascii="Calibri Light" w:hAnsi="Calibri Light" w:eastAsia="Times New Roman" w:cs="Calibri Light"/>
          <w:bCs/>
          <w:color w:val="0000FF"/>
          <w:sz w:val="24"/>
          <w:szCs w:val="24"/>
          <w:u w:val="single"/>
          <w:lang w:eastAsia="cs-CZ"/>
        </w:rPr>
        <w:fldChar w:fldCharType="end"/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Zaměstnanci získali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nová osobní čísla, přístupové údaje i e-mailové adresy ve tvaru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</w:t>
      </w:r>
      <w:r>
        <w:fldChar w:fldCharType="begin"/>
      </w:r>
      <w:r>
        <w:instrText xml:space="preserve"> HYPERLINK "mailto:prijmeni.jmeno@szzkrnov.cz" </w:instrText>
      </w:r>
      <w:r>
        <w:fldChar w:fldCharType="separate"/>
      </w:r>
      <w:r>
        <w:rPr>
          <w:rFonts w:ascii="Calibri Light" w:hAnsi="Calibri Light" w:eastAsia="Times New Roman" w:cs="Calibri Light"/>
          <w:color w:val="0000FF"/>
          <w:sz w:val="24"/>
          <w:szCs w:val="24"/>
          <w:u w:val="single"/>
          <w:lang w:eastAsia="cs-CZ"/>
        </w:rPr>
        <w:t>prijmeni.jmeno@szzkrnov.cz</w:t>
      </w:r>
      <w:r>
        <w:rPr>
          <w:rFonts w:ascii="Calibri Light" w:hAnsi="Calibri Light" w:eastAsia="Times New Roman" w:cs="Calibri Light"/>
          <w:color w:val="0000FF"/>
          <w:sz w:val="24"/>
          <w:szCs w:val="24"/>
          <w:u w:val="single"/>
          <w:lang w:eastAsia="cs-CZ"/>
        </w:rPr>
        <w:fldChar w:fldCharType="end"/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520AA0A1">
      <w:pPr>
        <w:spacing w:after="0" w:line="240" w:lineRule="auto"/>
        <w:jc w:val="both"/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Oficiální název organizace zůstává: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Sdružené zdravotnické zařízení Krnov, příspěvková organizace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Nová pracoviště pak nesou podnázvy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Bruntál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a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Nemocnice Rýmařov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1B014D50">
      <w:r>
        <w:br w:type="page"/>
      </w:r>
    </w:p>
    <w:p w14:paraId="36FD4199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Co bude dál</w:t>
      </w:r>
    </w:p>
    <w:p w14:paraId="2CCA580F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Přestože je SZZ Krnov od září novým provozovatelem nemocnic, většina pracovišť zatím funguje v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omezeném režimu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„V průběhu podzimu chceme obnovit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>plný provoz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 nemocnic. Do konce roku budou fungovat souběžně naše IT systémy i systémy bývalé Podhorské nemocnice. Na přelomu roku plánujeme kompletní přechod na jednotný IT systém. Přestože kupní cena činila necelých 25,5 milionu korun, odhadujeme </w:t>
      </w:r>
      <w:r>
        <w:rPr>
          <w:rFonts w:ascii="Calibri Light" w:hAnsi="Calibri Light" w:eastAsia="Times New Roman" w:cs="Calibri Light"/>
          <w:bCs/>
          <w:i/>
          <w:sz w:val="24"/>
          <w:szCs w:val="24"/>
          <w:lang w:eastAsia="cs-CZ"/>
        </w:rPr>
        <w:t>další náklady přibližně na 40 milionů korun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. Investovat musíme do pořízení 140 počítačů, 20 notebooků, 70 monitorů, IT systémů, přístrojového vybavení i vozového parku. Moravskoslezský kraj nám na tyto výdaje přislíbil finanční podporu, za což mu patří velké poděkování,“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uvedl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ředitel Ladislav Václavec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.</w:t>
      </w:r>
    </w:p>
    <w:p w14:paraId="69A10A3E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b/>
          <w:bCs/>
          <w:sz w:val="24"/>
          <w:szCs w:val="24"/>
          <w:lang w:eastAsia="cs-CZ"/>
        </w:rPr>
        <w:t>Podpora kraje</w:t>
      </w:r>
    </w:p>
    <w:p w14:paraId="6212E1B6">
      <w:pPr>
        <w:spacing w:after="0" w:line="240" w:lineRule="auto"/>
        <w:jc w:val="both"/>
        <w:rPr>
          <w:rFonts w:ascii="Calibri Light" w:hAnsi="Calibri Light" w:eastAsia="Calibri" w:cs="Calibri Light"/>
          <w:i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Sdružené zdravotnické zařízení Krnov se od 1. září 2025 stalo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největší nemocnicí zřizovanou Moravskoslezským krajem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, s celkovým počtem přesahujícím 1 200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 xml:space="preserve"> stálých zaměstnanců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a s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664 lůžky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s nepřetržitým provozem. </w:t>
      </w:r>
      <w:r>
        <w:rPr>
          <w:rFonts w:ascii="Calibri Light" w:hAnsi="Calibri Light" w:eastAsia="Calibri" w:cs="Calibri Light"/>
          <w:sz w:val="24"/>
          <w:szCs w:val="24"/>
        </w:rPr>
        <w:t xml:space="preserve">Hejtman Moravskoslezského kraje Ing. Josef Bělica, Ph.D., MBA zdůraznil, že kraj nechce tvořit v oblasti zdravotnictví zisk, nýbrž poskytovat lidem jednu ze základních služeb v podobě kvalitní dostupné zdravotní péče. 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>„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Krnovská nemocnice patří mnoho let mezi zdravotnická zařízení, na která jsme hrdí. Stále se </w:t>
      </w:r>
      <w:r>
        <w:rPr>
          <w:rFonts w:ascii="Calibri Light" w:hAnsi="Calibri Light" w:eastAsia="Calibri" w:cs="Calibri Light"/>
          <w:i/>
          <w:sz w:val="24"/>
          <w:szCs w:val="24"/>
        </w:rPr>
        <w:t xml:space="preserve">rozvíjí a navíc dobře hospodaří.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>Nyní na sebe vzala velmi náročný úkol. Nečekáme zázraky za týdny ani měsíce. Komplexní rozvoj péče v regionu je otázkou několika let a</w:t>
      </w:r>
      <w:r>
        <w:rPr>
          <w:rFonts w:ascii="Calibri Light" w:hAnsi="Calibri Light" w:eastAsia="Calibri" w:cs="Calibri Light"/>
          <w:i/>
          <w:sz w:val="24"/>
          <w:szCs w:val="24"/>
        </w:rPr>
        <w:t xml:space="preserve"> kraj je připraven se na něm zásadně podílet,“ </w:t>
      </w:r>
      <w:r>
        <w:rPr>
          <w:rFonts w:ascii="Calibri Light" w:hAnsi="Calibri Light" w:eastAsia="Calibri" w:cs="Calibri Light"/>
          <w:sz w:val="24"/>
          <w:szCs w:val="24"/>
        </w:rPr>
        <w:t>podotkl hejtman MSK a dodal: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 </w:t>
      </w:r>
      <w:r>
        <w:rPr>
          <w:rFonts w:ascii="Calibri Light" w:hAnsi="Calibri Light" w:eastAsia="Calibri" w:cs="Calibri Light"/>
          <w:i/>
          <w:sz w:val="24"/>
          <w:szCs w:val="24"/>
        </w:rPr>
        <w:t>„Rád bych poděkoval panu řediteli Václavcovi a jeho týmu za skvělou práci při přebírání nemocnic. Stejně tak děkuji Nemocnici AGEL Podhorská a.s. za solidní přístup při celé transakci.“</w:t>
      </w:r>
    </w:p>
    <w:p w14:paraId="0969E042">
      <w:pPr>
        <w:spacing w:after="0" w:line="240" w:lineRule="auto"/>
        <w:jc w:val="both"/>
        <w:rPr>
          <w:rFonts w:ascii="Calibri Light" w:hAnsi="Calibri Light" w:eastAsia="Calibri" w:cs="Calibri Light"/>
          <w:i/>
          <w:sz w:val="24"/>
          <w:szCs w:val="24"/>
        </w:rPr>
      </w:pPr>
      <w:r>
        <w:rPr>
          <w:rFonts w:ascii="Calibri Light" w:hAnsi="Calibri Light" w:eastAsia="Times New Roman" w:cs="Calibri Light"/>
          <w:b/>
          <w:sz w:val="24"/>
          <w:szCs w:val="24"/>
          <w:lang w:eastAsia="cs-CZ"/>
        </w:rPr>
        <w:t>Města pomohou</w:t>
      </w:r>
    </w:p>
    <w:p w14:paraId="3DCCEEFC">
      <w:pPr>
        <w:pStyle w:val="16"/>
        <w:jc w:val="both"/>
        <w:rPr>
          <w:rFonts w:ascii="Calibri Light" w:hAnsi="Calibri Light" w:eastAsia="Times New Roman" w:cs="Calibri Light"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Starosta města Bruntál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Bc. Martin Henč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 věří, že nový provozovatel nemocnice s krajem v zádech bude změnou k lepšímu.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>„</w:t>
      </w:r>
      <w:r>
        <w:rPr>
          <w:rFonts w:ascii="Calibri Light" w:hAnsi="Calibri Light" w:cs="Calibri Light"/>
          <w:i/>
          <w:sz w:val="24"/>
          <w:szCs w:val="24"/>
        </w:rPr>
        <w:t xml:space="preserve">Děkuji Nemocnici AGEL Podhorská a.s. za dvacet let poskytování zdravotní péče. Navzdory některým negativním očekáváním se podařilo nemocnici v Bruntále udržet a zdravotní péči alespoň v částečném rozsahu zachovat. Věřím, že SZZ Krnov s podporou Moravskoslezského kraje má větší možnosti investovat a rozšiřovat péči. </w:t>
      </w:r>
      <w:r>
        <w:rPr>
          <w:rFonts w:ascii="Calibri Light" w:hAnsi="Calibri Light" w:eastAsia="Calibri" w:cs="Calibri Light"/>
          <w:i/>
          <w:sz w:val="24"/>
          <w:szCs w:val="24"/>
        </w:rPr>
        <w:t>Děkuji panu řediteli Václavcovi, že se do tohoto projektu pustil, a za město Bruntál mohu přislíbit součinnost.</w:t>
      </w:r>
      <w:r>
        <w:rPr>
          <w:rFonts w:ascii="Calibri Light" w:hAnsi="Calibri Light" w:cs="Calibri Light"/>
          <w:i/>
          <w:sz w:val="24"/>
          <w:szCs w:val="24"/>
        </w:rPr>
        <w:t xml:space="preserve"> Jen za poslední dobu je výsledkem naší spolupráce a společného úsilí se SZZ Krnov zřízení zubních ordinací a převzetí plicní ambulance v Bruntále</w:t>
      </w:r>
      <w:r>
        <w:rPr>
          <w:rFonts w:ascii="Calibri Light" w:hAnsi="Calibri Light" w:eastAsia="Calibri" w:cs="Calibri Light"/>
          <w:i/>
          <w:sz w:val="24"/>
          <w:szCs w:val="24"/>
        </w:rPr>
        <w:t>.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>“</w:t>
      </w:r>
    </w:p>
    <w:p w14:paraId="79F91D6C">
      <w:pPr>
        <w:pStyle w:val="16"/>
        <w:jc w:val="both"/>
        <w:rPr>
          <w:rFonts w:ascii="Calibri Light" w:hAnsi="Calibri Light" w:eastAsia="Times New Roman" w:cs="Calibri Light"/>
          <w:i/>
          <w:sz w:val="24"/>
          <w:szCs w:val="24"/>
          <w:lang w:eastAsia="cs-CZ"/>
        </w:rPr>
      </w:pP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Podobně to cítí i starosta Rýmařova </w:t>
      </w:r>
      <w:r>
        <w:rPr>
          <w:rFonts w:ascii="Calibri Light" w:hAnsi="Calibri Light" w:eastAsia="Times New Roman" w:cs="Calibri Light"/>
          <w:bCs/>
          <w:sz w:val="24"/>
          <w:szCs w:val="24"/>
          <w:lang w:eastAsia="cs-CZ"/>
        </w:rPr>
        <w:t>Ing. Luděk Šimko</w:t>
      </w:r>
      <w:r>
        <w:rPr>
          <w:rFonts w:ascii="Calibri Light" w:hAnsi="Calibri Light" w:eastAsia="Times New Roman" w:cs="Calibri Light"/>
          <w:sz w:val="24"/>
          <w:szCs w:val="24"/>
          <w:lang w:eastAsia="cs-CZ"/>
        </w:rPr>
        <w:t xml:space="preserve">: 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„Nemocnici AGEL Podhorská a.s. jsme roky pronajímali naše budovy a spolupráce byla dobrá. </w:t>
      </w:r>
      <w:r>
        <w:rPr>
          <w:rFonts w:ascii="Calibri Light" w:hAnsi="Calibri Light" w:eastAsia="Calibri" w:cs="Calibri Light"/>
          <w:i/>
          <w:sz w:val="24"/>
          <w:szCs w:val="24"/>
        </w:rPr>
        <w:t>Zastupitelstvo města loni rozhodlo o změně nájemce budov nemocnice.</w:t>
      </w:r>
      <w:r>
        <w:rPr>
          <w:rFonts w:ascii="Calibri Light" w:hAnsi="Calibri Light" w:eastAsia="Times New Roman" w:cs="Calibri Light"/>
          <w:i/>
          <w:sz w:val="24"/>
          <w:szCs w:val="24"/>
          <w:lang w:eastAsia="cs-CZ"/>
        </w:rPr>
        <w:t xml:space="preserve"> Víme, že přichází silný partner, který má tah na branku a umí zajistit prostředky nejen na rozvoj péče, ale i na rozsáhlé rekonstrukce zmíněných objektů. S panem doktorem Václavcem spolupracujeme řadu let. Krnovská nemocnice u nás otevřela úspěšnou zubní ordinaci a jsem si jist, že se osvědčí i jako nový provozovatel naší nemocnice.“</w:t>
      </w:r>
    </w:p>
    <w:p w14:paraId="64EABD4E">
      <w:pPr>
        <w:pStyle w:val="16"/>
        <w:jc w:val="both"/>
        <w:rPr>
          <w:rFonts w:ascii="Calibri Light" w:hAnsi="Calibri Light" w:cs="Calibri Light"/>
          <w:i/>
          <w:sz w:val="24"/>
          <w:szCs w:val="24"/>
        </w:rPr>
      </w:pPr>
    </w:p>
    <w:p w14:paraId="27BAEFB5">
      <w:pPr>
        <w:pStyle w:val="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PhDr. Jiří Krušina</w:t>
      </w:r>
    </w:p>
    <w:p w14:paraId="498AB2F8">
      <w:pPr>
        <w:pStyle w:val="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personální a marketingový náměstek</w:t>
      </w:r>
    </w:p>
    <w:p w14:paraId="6900A11E">
      <w:pPr>
        <w:pStyle w:val="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SZZ Krnov, p. o. </w:t>
      </w:r>
    </w:p>
    <w:p w14:paraId="098E250D">
      <w:pPr>
        <w:pStyle w:val="1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+420 724 014 860</w:t>
      </w:r>
    </w:p>
    <w:p w14:paraId="4716C698">
      <w:pPr>
        <w:pStyle w:val="16"/>
        <w:jc w:val="both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>
        <w:fldChar w:fldCharType="begin"/>
      </w:r>
      <w:r>
        <w:instrText xml:space="preserve"> HYPERLINK "mailto:krusina.jiri@szzkrnov.cz" </w:instrText>
      </w:r>
      <w:r>
        <w:fldChar w:fldCharType="separate"/>
      </w:r>
      <w:r>
        <w:rPr>
          <w:rStyle w:val="9"/>
          <w:rFonts w:ascii="Calibri Light" w:hAnsi="Calibri Light" w:cs="Calibri Light"/>
          <w:sz w:val="24"/>
          <w:szCs w:val="24"/>
        </w:rPr>
        <w:t>krusina.jiri@szzkrnov.cz</w:t>
      </w:r>
      <w:r>
        <w:rPr>
          <w:rStyle w:val="9"/>
          <w:rFonts w:ascii="Calibri Light" w:hAnsi="Calibri Light" w:cs="Calibri Light"/>
          <w:sz w:val="24"/>
          <w:szCs w:val="24"/>
        </w:rPr>
        <w:fldChar w:fldCharType="end"/>
      </w: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BB2A4">
    <w:pPr>
      <w:pBdr>
        <w:bottom w:val="single" w:color="auto" w:sz="4" w:space="1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  <w:p w14:paraId="319118B2">
    <w:pPr>
      <w:pStyle w:val="7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Tel: + 420 554 690 111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>Reg. Krajský soud Ostrava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>IČO: 00844641</w:t>
    </w:r>
  </w:p>
  <w:p w14:paraId="266D2A59">
    <w:pPr>
      <w:pStyle w:val="7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Fax: + 420 554 610 164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>Obchodní rejstřík, Pr/876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>DIČ: CZ-00844641</w:t>
    </w:r>
  </w:p>
  <w:p w14:paraId="44FE6F53">
    <w:pPr>
      <w:pStyle w:val="7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20"/>
        <w:szCs w:val="20"/>
      </w:rPr>
      <w:t>e-mail: sekretariat@szzkrnov.cz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18"/>
        <w:szCs w:val="18"/>
      </w:rPr>
      <w:t>Bankovní spojení: Česká spořitelna, a.s.</w:t>
    </w:r>
  </w:p>
  <w:p w14:paraId="70019891">
    <w:pPr>
      <w:pStyle w:val="7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datová schránka: </w:t>
    </w:r>
    <w:r>
      <w:rPr>
        <w:rFonts w:ascii="Calibri Light" w:hAnsi="Calibri Light" w:cs="Calibri Light"/>
        <w:b/>
        <w:sz w:val="20"/>
        <w:szCs w:val="20"/>
      </w:rPr>
      <w:t>fiwk7nq</w:t>
    </w:r>
    <w:r>
      <w:rPr>
        <w:rFonts w:ascii="Calibri Light" w:hAnsi="Calibri Light" w:cs="Calibri Light"/>
        <w:sz w:val="20"/>
        <w:szCs w:val="20"/>
      </w:rPr>
      <w:ptab w:relativeTo="margin" w:alignment="center" w:leader="none"/>
    </w:r>
    <w:r>
      <w:rPr>
        <w:rFonts w:ascii="Calibri Light" w:hAnsi="Calibri Light" w:cs="Calibri Light"/>
        <w:sz w:val="20"/>
        <w:szCs w:val="20"/>
      </w:rPr>
      <w:ptab w:relativeTo="margin" w:alignment="right" w:leader="none"/>
    </w:r>
    <w:r>
      <w:rPr>
        <w:rFonts w:ascii="Calibri Light" w:hAnsi="Calibri Light" w:cs="Calibri Light"/>
        <w:sz w:val="20"/>
        <w:szCs w:val="20"/>
      </w:rPr>
      <w:t>číslo účtu: 2870392/0800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750CE">
    <w:pPr>
      <w:pStyle w:val="7"/>
    </w:pPr>
    <w:r>
      <w:rPr>
        <w:lang w:eastAsia="cs-CZ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18474821" name="Textové pole 2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16D2A">
                          <w:pPr>
                            <w:spacing w:after="0"/>
                            <w:rPr>
                              <w:rFonts w:ascii="Calibri" w:hAnsi="Calibri" w:eastAsia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2" o:spid="_x0000_s1026" o:spt="202" alt="Klasifikace informací: Neveřejné" type="#_x0000_t202" style="position:absolute;left:0pt;height:27.65pt;width:137.25pt;mso-position-horizontal:left;mso-position-horizontal-relative:page;mso-position-vertical:bottom;mso-position-vertical-relative:page;mso-wrap-style:none;z-index:251662336;v-text-anchor:bottom;mso-width-relative:page;mso-height-relative:page;" filled="f" stroked="f" coordsize="21600,21600" o:gfxdata="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KxBeNQAAAAE&#10;AQAADwAAAAAAAAABACAAAAAiAAAAZHJzL2Rvd25yZXYueG1sUEsBAhQAFAAAAAgAh07iQKpmKstZ&#10;AgAAjQQAAA4AAAAAAAAAAQAgAAAAIwEAAGRycy9lMm9Eb2MueG1sUEsFBgAAAAAGAAYAWQEAAO4F&#10;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2B316D2A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48858">
    <w:pPr>
      <w:pStyle w:val="7"/>
    </w:pPr>
    <w:r>
      <w:rPr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2008399704" name="Textové pole 1" descr="Klasifikace informací: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3869C">
                          <w:pPr>
                            <w:spacing w:after="0"/>
                            <w:rPr>
                              <w:rFonts w:ascii="Calibri" w:hAnsi="Calibri" w:eastAsia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1" o:spid="_x0000_s1026" o:spt="202" alt="Klasifikace informací: Neveřejné" type="#_x0000_t202" style="position:absolute;left:0pt;height:27.65pt;width:137.2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KxBeNQAAAAE&#10;AQAADwAAAAAAAAABACAAAAAiAAAAZHJzL2Rvd25yZXYueG1sUEsBAhQAFAAAAAgAh07iQMBZpt5Z&#10;AgAAjgQAAA4AAAAAAAAAAQAgAAAAIwEAAGRycy9lMm9Eb2MueG1sUEsFBgAAAAAGAAYAWQEAAO4F&#10;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113869C">
                    <w:pPr>
                      <w:spacing w:after="0"/>
                      <w:rPr>
                        <w:rFonts w:ascii="Calibri" w:hAnsi="Calibri" w:eastAsia="Calibri" w:cs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CE44">
    <w:pPr>
      <w:pStyle w:val="8"/>
      <w:tabs>
        <w:tab w:val="left" w:pos="1418"/>
      </w:tabs>
      <w:rPr>
        <w:rFonts w:ascii="Calibri Light" w:hAnsi="Calibri Light" w:cs="Calibri Light"/>
        <w:sz w:val="20"/>
      </w:rPr>
    </w:pPr>
    <w:r>
      <w:rPr>
        <w:rFonts w:ascii="Calibri Light" w:hAnsi="Calibri Light" w:cs="Calibri Light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sz w:val="20"/>
      </w:rPr>
      <w:tab/>
    </w:r>
    <w:r>
      <w:rPr>
        <w:rFonts w:ascii="Calibri Light" w:hAnsi="Calibri Light" w:cs="Calibri Light"/>
        <w:sz w:val="20"/>
      </w:rPr>
      <w:t>Sdružené zdravotnické zařízení Krnov</w:t>
    </w:r>
  </w:p>
  <w:p w14:paraId="1484DA2D">
    <w:pPr>
      <w:tabs>
        <w:tab w:val="left" w:pos="1418"/>
      </w:tabs>
      <w:spacing w:after="0" w:line="240" w:lineRule="auto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>příspěvková organizace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47B2B129">
    <w:pPr>
      <w:pStyle w:val="3"/>
      <w:ind w:left="1418"/>
      <w:rPr>
        <w:rFonts w:ascii="Calibri Light" w:hAnsi="Calibri Light" w:cs="Calibri Light"/>
        <w:b w:val="0"/>
        <w:sz w:val="20"/>
        <w:u w:val="none"/>
      </w:rPr>
    </w:pPr>
    <w:r>
      <w:rPr>
        <w:rFonts w:ascii="Calibri Light" w:hAnsi="Calibri Light" w:cs="Calibri Light"/>
        <w:b w:val="0"/>
        <w:sz w:val="20"/>
        <w:u w:val="none"/>
      </w:rPr>
      <w:t>I. P. Pavlova 552/9, Pod Bezručovým vrchem, 794 01 Krnov</w:t>
    </w:r>
  </w:p>
  <w:p w14:paraId="2D43504E">
    <w:pPr>
      <w:spacing w:after="0" w:line="240" w:lineRule="auto"/>
      <w:ind w:left="1418"/>
      <w:jc w:val="both"/>
      <w:rPr>
        <w:rFonts w:ascii="Calibri Light" w:hAnsi="Calibri Light" w:cs="Calibri Light"/>
      </w:rPr>
    </w:pPr>
    <w:r>
      <w:rPr>
        <w:rFonts w:ascii="Calibri Light" w:hAnsi="Calibri Light" w:cs="Calibri Light"/>
        <w:sz w:val="20"/>
        <w:szCs w:val="20"/>
      </w:rPr>
      <w:t xml:space="preserve">IČ: 00844641; DIČ:CZ00844641; </w:t>
    </w:r>
    <w:r>
      <w:fldChar w:fldCharType="begin"/>
    </w:r>
    <w:r>
      <w:instrText xml:space="preserve"> HYPERLINK "http://www.szzkrnov.cz" </w:instrText>
    </w:r>
    <w:r>
      <w:fldChar w:fldCharType="separate"/>
    </w:r>
    <w:r>
      <w:rPr>
        <w:rStyle w:val="9"/>
        <w:rFonts w:ascii="Calibri Light" w:hAnsi="Calibri Light" w:cs="Calibri Light"/>
        <w:sz w:val="20"/>
        <w:szCs w:val="20"/>
      </w:rPr>
      <w:t>www.szzkrnov.cz</w:t>
    </w:r>
    <w:r>
      <w:rPr>
        <w:rStyle w:val="9"/>
        <w:rFonts w:ascii="Calibri Light" w:hAnsi="Calibri Light" w:cs="Calibri Light"/>
        <w:sz w:val="20"/>
        <w:szCs w:val="20"/>
      </w:rPr>
      <w:fldChar w:fldCharType="end"/>
    </w:r>
  </w:p>
  <w:p w14:paraId="0A6C9515">
    <w:pPr>
      <w:pBdr>
        <w:bottom w:val="single" w:color="auto" w:sz="4" w:space="1"/>
      </w:pBdr>
      <w:spacing w:line="240" w:lineRule="auto"/>
      <w:ind w:left="142"/>
      <w:jc w:val="both"/>
      <w:rPr>
        <w:rFonts w:ascii="Calibri Light" w:hAnsi="Calibri Light" w:cs="Calibri Ligh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20"/>
    <w:rsid w:val="00020CE9"/>
    <w:rsid w:val="000449CE"/>
    <w:rsid w:val="00062D13"/>
    <w:rsid w:val="0008120F"/>
    <w:rsid w:val="000838E1"/>
    <w:rsid w:val="000B1860"/>
    <w:rsid w:val="000B52E7"/>
    <w:rsid w:val="000C37EF"/>
    <w:rsid w:val="000D77F4"/>
    <w:rsid w:val="001002E1"/>
    <w:rsid w:val="001614D9"/>
    <w:rsid w:val="00161E79"/>
    <w:rsid w:val="00191176"/>
    <w:rsid w:val="001E6587"/>
    <w:rsid w:val="00211A58"/>
    <w:rsid w:val="00220884"/>
    <w:rsid w:val="0022285F"/>
    <w:rsid w:val="002C5A55"/>
    <w:rsid w:val="002C66FA"/>
    <w:rsid w:val="00300220"/>
    <w:rsid w:val="00300B67"/>
    <w:rsid w:val="003363C7"/>
    <w:rsid w:val="00373141"/>
    <w:rsid w:val="003D0C67"/>
    <w:rsid w:val="00400E6B"/>
    <w:rsid w:val="00401206"/>
    <w:rsid w:val="00403D6D"/>
    <w:rsid w:val="0043277C"/>
    <w:rsid w:val="00456829"/>
    <w:rsid w:val="00487FCD"/>
    <w:rsid w:val="004B4ED0"/>
    <w:rsid w:val="005012A5"/>
    <w:rsid w:val="0051590D"/>
    <w:rsid w:val="00516E8C"/>
    <w:rsid w:val="00524A5B"/>
    <w:rsid w:val="00546F6C"/>
    <w:rsid w:val="00571E27"/>
    <w:rsid w:val="00575093"/>
    <w:rsid w:val="00577382"/>
    <w:rsid w:val="00590AD0"/>
    <w:rsid w:val="005E252D"/>
    <w:rsid w:val="005E40C4"/>
    <w:rsid w:val="00601395"/>
    <w:rsid w:val="00620CAD"/>
    <w:rsid w:val="00630769"/>
    <w:rsid w:val="006554E1"/>
    <w:rsid w:val="0069143F"/>
    <w:rsid w:val="006B5D67"/>
    <w:rsid w:val="006E6CD4"/>
    <w:rsid w:val="0070098B"/>
    <w:rsid w:val="00765B5F"/>
    <w:rsid w:val="0077518C"/>
    <w:rsid w:val="007901A8"/>
    <w:rsid w:val="007A37B5"/>
    <w:rsid w:val="007B3421"/>
    <w:rsid w:val="007D2820"/>
    <w:rsid w:val="00813279"/>
    <w:rsid w:val="00830C58"/>
    <w:rsid w:val="0083359F"/>
    <w:rsid w:val="008437B4"/>
    <w:rsid w:val="0084504F"/>
    <w:rsid w:val="00860F0D"/>
    <w:rsid w:val="00861185"/>
    <w:rsid w:val="00882F6B"/>
    <w:rsid w:val="008C7943"/>
    <w:rsid w:val="00941347"/>
    <w:rsid w:val="009418D3"/>
    <w:rsid w:val="00980B19"/>
    <w:rsid w:val="009A1D58"/>
    <w:rsid w:val="009A27F5"/>
    <w:rsid w:val="009E01CB"/>
    <w:rsid w:val="00A05B84"/>
    <w:rsid w:val="00AB157E"/>
    <w:rsid w:val="00AC395F"/>
    <w:rsid w:val="00AE51B6"/>
    <w:rsid w:val="00AE6AE1"/>
    <w:rsid w:val="00B3365F"/>
    <w:rsid w:val="00B96841"/>
    <w:rsid w:val="00BE1280"/>
    <w:rsid w:val="00BE56B9"/>
    <w:rsid w:val="00BF31AC"/>
    <w:rsid w:val="00C0382B"/>
    <w:rsid w:val="00C0420D"/>
    <w:rsid w:val="00C05C56"/>
    <w:rsid w:val="00C1120D"/>
    <w:rsid w:val="00C9173B"/>
    <w:rsid w:val="00CB6A04"/>
    <w:rsid w:val="00CE5C7C"/>
    <w:rsid w:val="00D0062F"/>
    <w:rsid w:val="00D67B82"/>
    <w:rsid w:val="00DA6665"/>
    <w:rsid w:val="00DB4740"/>
    <w:rsid w:val="00DF1D6D"/>
    <w:rsid w:val="00E05611"/>
    <w:rsid w:val="00E07D5B"/>
    <w:rsid w:val="00E10E9E"/>
    <w:rsid w:val="00E50CD9"/>
    <w:rsid w:val="00EB7329"/>
    <w:rsid w:val="00EC778E"/>
    <w:rsid w:val="00F27B61"/>
    <w:rsid w:val="00F44014"/>
    <w:rsid w:val="00F92EBE"/>
    <w:rsid w:val="00FC03CE"/>
    <w:rsid w:val="00FC49AF"/>
    <w:rsid w:val="00FC5CD9"/>
    <w:rsid w:val="00FD649B"/>
    <w:rsid w:val="00FE3E71"/>
    <w:rsid w:val="2386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3">
    <w:name w:val="heading 7"/>
    <w:basedOn w:val="1"/>
    <w:next w:val="1"/>
    <w:link w:val="13"/>
    <w:qFormat/>
    <w:uiPriority w:val="0"/>
    <w:pPr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Title"/>
    <w:basedOn w:val="1"/>
    <w:link w:val="14"/>
    <w:qFormat/>
    <w:uiPriority w:val="0"/>
    <w:pPr>
      <w:widowControl w:val="0"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customStyle="1" w:styleId="11">
    <w:name w:val="Záhlaví Char"/>
    <w:basedOn w:val="4"/>
    <w:link w:val="8"/>
    <w:qFormat/>
    <w:uiPriority w:val="99"/>
  </w:style>
  <w:style w:type="character" w:customStyle="1" w:styleId="12">
    <w:name w:val="Zápatí Char"/>
    <w:basedOn w:val="4"/>
    <w:link w:val="7"/>
    <w:uiPriority w:val="99"/>
  </w:style>
  <w:style w:type="character" w:customStyle="1" w:styleId="13">
    <w:name w:val="Nadpis 7 Char"/>
    <w:basedOn w:val="4"/>
    <w:link w:val="3"/>
    <w:uiPriority w:val="0"/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character" w:customStyle="1" w:styleId="14">
    <w:name w:val="Název Char"/>
    <w:basedOn w:val="4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customStyle="1" w:styleId="15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customStyle="1" w:styleId="17">
    <w:name w:val="Normální1"/>
    <w:uiPriority w:val="0"/>
    <w:pPr>
      <w:spacing w:after="0" w:line="240" w:lineRule="auto"/>
      <w:jc w:val="both"/>
    </w:pPr>
    <w:rPr>
      <w:rFonts w:ascii="Calibri" w:hAnsi="Calibri" w:eastAsia="SimSun" w:cs="Calibri"/>
      <w:sz w:val="24"/>
      <w:szCs w:val="24"/>
      <w:lang w:val="cs-CZ" w:eastAsia="cs-CZ" w:bidi="ar-SA"/>
    </w:rPr>
  </w:style>
  <w:style w:type="character" w:customStyle="1" w:styleId="18">
    <w:name w:val="Nadpis 2 Char"/>
    <w:basedOn w:val="4"/>
    <w:link w:val="2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19">
    <w:name w:val="Normal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1432</Words>
  <Characters>8453</Characters>
  <Lines>70</Lines>
  <Paragraphs>19</Paragraphs>
  <TotalTime>6</TotalTime>
  <ScaleCrop>false</ScaleCrop>
  <LinksUpToDate>false</LinksUpToDate>
  <CharactersWithSpaces>9866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2025-09-02T07:58:00Z</dcterms:created>
  <dc:creator>Bc. Tereza Krušinová</dc:creator>
  <cp:lastModifiedBy>krusina</cp:lastModifiedBy>
  <cp:lastPrinted>2025-08-28T09:36:00Z</cp:lastPrinted>
  <dcterms:modified xsi:type="dcterms:W3CDTF">2025-09-03T04:47:12Z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77b5bf58,d05a945,550ec36b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2025-08-29T05:49:07Z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2cfc6c8e-f9d7-4357-951d-baf636f48524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KSOProductBuildVer">
    <vt:lpwstr>1033-12.2.0.22549</vt:lpwstr>
  </property>
  <property fmtid="{D5CDD505-2E9C-101B-9397-08002B2CF9AE}" pid="14" name="ICV">
    <vt:lpwstr>00AF11FCF9BF42DDB084B7B8D90D32D0_12</vt:lpwstr>
  </property>
</Properties>
</file>